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875" w:rsidRDefault="00BA7875" w:rsidP="00BA7875">
      <w:pPr>
        <w:jc w:val="center"/>
        <w:rPr>
          <w:rFonts w:ascii="Palatino" w:hAnsi="Palatino"/>
          <w:b/>
        </w:rPr>
      </w:pPr>
      <w:r>
        <w:rPr>
          <w:rFonts w:ascii="Palatino" w:hAnsi="Palatino"/>
          <w:b/>
        </w:rPr>
        <w:t>MEMORANDUM</w:t>
      </w:r>
    </w:p>
    <w:p w:rsidR="00BA7875" w:rsidRDefault="00BA7875" w:rsidP="00BA7875">
      <w:pPr>
        <w:jc w:val="center"/>
        <w:rPr>
          <w:rFonts w:ascii="Palatino" w:hAnsi="Palatino"/>
          <w:b/>
        </w:rPr>
      </w:pPr>
    </w:p>
    <w:p w:rsidR="00BA7875" w:rsidRDefault="00BA7875" w:rsidP="00BA7875">
      <w:pPr>
        <w:jc w:val="center"/>
        <w:rPr>
          <w:rFonts w:ascii="Palatino" w:hAnsi="Palatino"/>
          <w:b/>
        </w:rPr>
      </w:pPr>
    </w:p>
    <w:p w:rsidR="00BA7875" w:rsidRDefault="00BA7875" w:rsidP="00BA7875">
      <w:pPr>
        <w:tabs>
          <w:tab w:val="right" w:pos="1440"/>
          <w:tab w:val="left" w:pos="1800"/>
        </w:tabs>
        <w:rPr>
          <w:rFonts w:ascii="Palatino" w:hAnsi="Palatino"/>
        </w:rPr>
      </w:pPr>
      <w:r>
        <w:rPr>
          <w:rFonts w:ascii="Palatino" w:hAnsi="Palatino"/>
          <w:b/>
        </w:rPr>
        <w:tab/>
      </w:r>
      <w:r>
        <w:rPr>
          <w:rFonts w:ascii="Palatino" w:hAnsi="Palatino"/>
        </w:rPr>
        <w:t xml:space="preserve">TO: </w:t>
      </w:r>
      <w:r>
        <w:rPr>
          <w:rFonts w:ascii="Palatino" w:hAnsi="Palatino"/>
        </w:rPr>
        <w:tab/>
        <w:t>Michael McGovern, Town Manager</w:t>
      </w:r>
    </w:p>
    <w:p w:rsidR="00BA7875" w:rsidRDefault="00BA7875" w:rsidP="00BA7875">
      <w:pPr>
        <w:tabs>
          <w:tab w:val="right" w:pos="1440"/>
          <w:tab w:val="left" w:pos="1800"/>
        </w:tabs>
        <w:rPr>
          <w:rFonts w:ascii="Palatino" w:hAnsi="Palatino"/>
        </w:rPr>
      </w:pPr>
      <w:r>
        <w:rPr>
          <w:rFonts w:ascii="Palatino" w:hAnsi="Palatino"/>
        </w:rPr>
        <w:tab/>
        <w:t>FROM:</w:t>
      </w:r>
      <w:r>
        <w:rPr>
          <w:rFonts w:ascii="Palatino" w:hAnsi="Palatino"/>
        </w:rPr>
        <w:tab/>
        <w:t>Maureen O'Meara, Town Planner</w:t>
      </w:r>
    </w:p>
    <w:p w:rsidR="00BA7875" w:rsidRDefault="00BA7875" w:rsidP="00BA7875">
      <w:pPr>
        <w:tabs>
          <w:tab w:val="right" w:pos="1440"/>
          <w:tab w:val="left" w:pos="1800"/>
        </w:tabs>
        <w:rPr>
          <w:rFonts w:ascii="Palatino" w:hAnsi="Palatino"/>
        </w:rPr>
      </w:pPr>
      <w:r>
        <w:rPr>
          <w:rFonts w:ascii="Palatino" w:hAnsi="Palatino"/>
        </w:rPr>
        <w:tab/>
        <w:t>DATE:</w:t>
      </w:r>
      <w:r>
        <w:rPr>
          <w:rFonts w:ascii="Palatino" w:hAnsi="Palatino"/>
        </w:rPr>
        <w:tab/>
        <w:t>October 6, 2015</w:t>
      </w:r>
    </w:p>
    <w:p w:rsidR="00BA7875" w:rsidRDefault="00BA7875" w:rsidP="00BA7875">
      <w:pPr>
        <w:tabs>
          <w:tab w:val="right" w:pos="1440"/>
          <w:tab w:val="left" w:pos="1800"/>
        </w:tabs>
        <w:rPr>
          <w:rFonts w:ascii="Palatino" w:hAnsi="Palatino"/>
        </w:rPr>
      </w:pPr>
      <w:r>
        <w:rPr>
          <w:rFonts w:ascii="Palatino" w:hAnsi="Palatino"/>
        </w:rPr>
        <w:tab/>
        <w:t>SUBJECT:</w:t>
      </w:r>
      <w:r>
        <w:rPr>
          <w:rFonts w:ascii="Palatino" w:hAnsi="Palatino"/>
        </w:rPr>
        <w:tab/>
        <w:t>Land Use Amendments with drawings</w:t>
      </w:r>
    </w:p>
    <w:p w:rsidR="00BA7875" w:rsidRDefault="00BA7875" w:rsidP="00BA7875">
      <w:pPr>
        <w:tabs>
          <w:tab w:val="right" w:pos="1440"/>
          <w:tab w:val="left" w:pos="1800"/>
        </w:tabs>
        <w:rPr>
          <w:rFonts w:ascii="Palatino" w:hAnsi="Palatino"/>
        </w:rPr>
      </w:pPr>
    </w:p>
    <w:p w:rsidR="00EC0687" w:rsidRPr="00BA7875" w:rsidRDefault="00BA7875" w:rsidP="00BA7875">
      <w:pPr>
        <w:tabs>
          <w:tab w:val="right" w:pos="1440"/>
          <w:tab w:val="left" w:pos="1800"/>
        </w:tabs>
        <w:rPr>
          <w:rFonts w:ascii="Palatino" w:hAnsi="Palatino"/>
        </w:rPr>
      </w:pPr>
      <w:r>
        <w:rPr>
          <w:rFonts w:ascii="Palatino" w:hAnsi="Palatino"/>
        </w:rPr>
        <w:t xml:space="preserve">The proposed Land Use Amendments include Architectural Standards for Multiplex structures, a new provision to be added to the Zoning Ordinance. The Architectural standards include both a written standard and illustrations. The current draft has pictures as placeholders for the illustrations intended to be added. The illustrations have now been completed as line drawings and have replaced the placeholder pictures in the draft Land Use Amendments package (pages 20-22). </w:t>
      </w:r>
    </w:p>
    <w:sectPr w:rsidR="00EC0687" w:rsidRPr="00BA7875" w:rsidSect="00B60743">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A7875"/>
    <w:rsid w:val="00BA787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3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Town of Cape Elizabeth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 Elizabeth Tech Dept</dc:creator>
  <cp:keywords/>
  <cp:lastModifiedBy>Cape Elizabeth Tech Dept</cp:lastModifiedBy>
  <cp:revision>1</cp:revision>
  <dcterms:created xsi:type="dcterms:W3CDTF">2015-10-06T18:17:00Z</dcterms:created>
  <dcterms:modified xsi:type="dcterms:W3CDTF">2015-10-06T18:26:00Z</dcterms:modified>
</cp:coreProperties>
</file>